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570" w:rsidRDefault="00EB7570" w:rsidP="008A5937">
      <w:pPr>
        <w:pStyle w:val="Nessunaspaziatura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PROTOCOLLO D’INTESA</w:t>
      </w:r>
    </w:p>
    <w:p w:rsidR="00EB7570" w:rsidRDefault="00EB7570" w:rsidP="00EB7570">
      <w:pPr>
        <w:pStyle w:val="Nessunaspaziatura"/>
        <w:jc w:val="center"/>
        <w:rPr>
          <w:b/>
          <w:sz w:val="96"/>
        </w:rPr>
      </w:pPr>
      <w:r>
        <w:rPr>
          <w:b/>
          <w:sz w:val="96"/>
        </w:rPr>
        <w:t>CITTA’ VISIBILI</w:t>
      </w:r>
    </w:p>
    <w:p w:rsidR="00EB7570" w:rsidRDefault="00EB7570" w:rsidP="00EB7570">
      <w:pPr>
        <w:pStyle w:val="Nessunaspaziatura"/>
        <w:rPr>
          <w:sz w:val="24"/>
          <w:szCs w:val="24"/>
        </w:rPr>
      </w:pPr>
    </w:p>
    <w:p w:rsidR="008A5937" w:rsidRDefault="008A5937" w:rsidP="00A226FF">
      <w:pPr>
        <w:pStyle w:val="Nessunaspaziatura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La Rete Associativa Coordinamento per lo Sviluppo Locale – CSL- in collaborazione con Caritas Diocesana di Aversa e </w:t>
      </w:r>
      <w:proofErr w:type="spellStart"/>
      <w:r>
        <w:rPr>
          <w:i/>
          <w:sz w:val="24"/>
          <w:szCs w:val="24"/>
        </w:rPr>
        <w:t>Federconsumatori</w:t>
      </w:r>
      <w:proofErr w:type="spellEnd"/>
      <w:r>
        <w:rPr>
          <w:i/>
          <w:sz w:val="24"/>
          <w:szCs w:val="24"/>
        </w:rPr>
        <w:t xml:space="preserve"> Napoli, propone il seguente Protocollo d’Intesa a Comuni, Ambiti Territoriali e a tutti gli Enti Pubblici dell’area nord di Napoli che possono contribuire agli scopi del seguente Protocollo.</w:t>
      </w:r>
    </w:p>
    <w:p w:rsidR="008A5937" w:rsidRDefault="008A5937" w:rsidP="00A226FF">
      <w:pPr>
        <w:pStyle w:val="Nessunaspaziatura"/>
        <w:jc w:val="both"/>
        <w:rPr>
          <w:i/>
          <w:sz w:val="24"/>
          <w:szCs w:val="24"/>
        </w:rPr>
      </w:pPr>
    </w:p>
    <w:p w:rsidR="00EB7570" w:rsidRDefault="008A5937" w:rsidP="00A226FF">
      <w:pPr>
        <w:pStyle w:val="Nessunaspaziatura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Il P</w:t>
      </w:r>
      <w:r w:rsidR="00EB7570">
        <w:rPr>
          <w:i/>
          <w:sz w:val="24"/>
          <w:szCs w:val="24"/>
        </w:rPr>
        <w:t>rotocollo ha come obiettivo quello di mettere al centro temi quali povertà, salute e benessere sociale e</w:t>
      </w:r>
      <w:r w:rsidR="00941E15">
        <w:rPr>
          <w:i/>
          <w:sz w:val="24"/>
          <w:szCs w:val="24"/>
        </w:rPr>
        <w:t xml:space="preserve"> stipulare un accordo tra Terzo Settore,</w:t>
      </w:r>
      <w:r w:rsidR="00EB7570">
        <w:rPr>
          <w:i/>
          <w:sz w:val="24"/>
          <w:szCs w:val="24"/>
        </w:rPr>
        <w:t xml:space="preserve"> il volontariato </w:t>
      </w:r>
      <w:r w:rsidR="00941E15">
        <w:rPr>
          <w:i/>
          <w:sz w:val="24"/>
          <w:szCs w:val="24"/>
        </w:rPr>
        <w:t xml:space="preserve">e Istituzioni </w:t>
      </w:r>
      <w:r w:rsidR="00EB7570">
        <w:rPr>
          <w:i/>
          <w:sz w:val="24"/>
          <w:szCs w:val="24"/>
        </w:rPr>
        <w:t>al fine di provare a comprendere, programmare e rispondere più efficacemente ai bisogni del territorio urbano a nord di Napoli.</w:t>
      </w:r>
    </w:p>
    <w:p w:rsidR="00EB7570" w:rsidRDefault="00EB7570" w:rsidP="00EB7570">
      <w:pPr>
        <w:pStyle w:val="Nessunaspaziatura"/>
        <w:rPr>
          <w:b/>
          <w:sz w:val="24"/>
          <w:szCs w:val="24"/>
        </w:rPr>
      </w:pPr>
    </w:p>
    <w:p w:rsidR="00EB7570" w:rsidRDefault="00EB7570" w:rsidP="00EB7570">
      <w:pPr>
        <w:pStyle w:val="Nessunaspaziatura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PREMESSA</w:t>
      </w:r>
    </w:p>
    <w:p w:rsidR="00EB7570" w:rsidRDefault="00EB7570" w:rsidP="00EB7570">
      <w:pPr>
        <w:pStyle w:val="Nessunaspaziatura"/>
        <w:rPr>
          <w:sz w:val="24"/>
          <w:szCs w:val="24"/>
        </w:rPr>
      </w:pPr>
    </w:p>
    <w:p w:rsidR="00EB7570" w:rsidRDefault="00EB7570" w:rsidP="00A226FF">
      <w:pPr>
        <w:pStyle w:val="Nessunaspaziatura"/>
        <w:jc w:val="both"/>
        <w:rPr>
          <w:sz w:val="24"/>
          <w:szCs w:val="24"/>
        </w:rPr>
      </w:pPr>
      <w:r>
        <w:rPr>
          <w:sz w:val="24"/>
          <w:szCs w:val="24"/>
        </w:rPr>
        <w:t>I comuni dell’area urbana a nord di Napoli sono caratterizzati da molteplici criticità simili:</w:t>
      </w:r>
    </w:p>
    <w:p w:rsidR="00EB7570" w:rsidRDefault="00EB7570" w:rsidP="00A226FF">
      <w:pPr>
        <w:pStyle w:val="Nessunaspaziatur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Urbanizzazione</w:t>
      </w:r>
      <w:r>
        <w:rPr>
          <w:sz w:val="24"/>
          <w:szCs w:val="24"/>
        </w:rPr>
        <w:t xml:space="preserve"> – Le conseguenze della conurbazione hanno raggiunto livelli insostenibili, basti pensare che tra i primi 10 centri più cementificati d’Italia figurano ben 6 comuni dell’area a nord di Napoli;</w:t>
      </w:r>
    </w:p>
    <w:p w:rsidR="00EB7570" w:rsidRDefault="00EB7570" w:rsidP="00A226FF">
      <w:pPr>
        <w:pStyle w:val="Nessunaspaziatur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Povertà</w:t>
      </w:r>
      <w:r>
        <w:rPr>
          <w:sz w:val="24"/>
          <w:szCs w:val="24"/>
        </w:rPr>
        <w:t xml:space="preserve"> - Più della metà dei cittadini è a rischio povertà ed esclusione sociale, più della metà della popolazione è disoccupata e i tassi di inoccupazione giovanile sono i più alti d’Europa;</w:t>
      </w:r>
    </w:p>
    <w:p w:rsidR="00EB7570" w:rsidRDefault="00EB7570" w:rsidP="00A226FF">
      <w:pPr>
        <w:pStyle w:val="Nessunaspaziatur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Sanità</w:t>
      </w:r>
      <w:r>
        <w:rPr>
          <w:sz w:val="24"/>
          <w:szCs w:val="24"/>
        </w:rPr>
        <w:t xml:space="preserve"> - L’aspettativa di vita è la più bassa d’Italia e le diseguaglianza risultano acuite dalle difficoltà di accesso ai servizi sanitari che penalizzano la popolazione di livello sociale basso;</w:t>
      </w:r>
    </w:p>
    <w:p w:rsidR="00EB7570" w:rsidRDefault="00EB7570" w:rsidP="00A226FF">
      <w:pPr>
        <w:pStyle w:val="Nessunaspaziatura"/>
        <w:numPr>
          <w:ilvl w:val="0"/>
          <w:numId w:val="1"/>
        </w:num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Istruzione</w:t>
      </w:r>
      <w:r>
        <w:rPr>
          <w:sz w:val="24"/>
          <w:szCs w:val="24"/>
        </w:rPr>
        <w:t xml:space="preserve"> -  circa il 40% dei giovani rientrano nella categoria NEET - non impegnati in percorsi di istruzione, formazione o lavorativi -  e più del 20% non adempie l’obbligo scolastico. In più, la crescita esponenziale delle scuole private e la parallela fuga degli studenti dalle scuole pubbliche sta contribuendo ad allontanare i ragazzi dal riconoscimento del primo e più importante rapporto con lo Stato.</w:t>
      </w:r>
    </w:p>
    <w:p w:rsidR="00EB7570" w:rsidRDefault="00EB7570" w:rsidP="00A226FF">
      <w:pPr>
        <w:pStyle w:val="Nessunaspaziatura"/>
        <w:numPr>
          <w:ilvl w:val="0"/>
          <w:numId w:val="1"/>
        </w:num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Criminalità</w:t>
      </w:r>
      <w:r>
        <w:rPr>
          <w:sz w:val="24"/>
          <w:szCs w:val="24"/>
        </w:rPr>
        <w:t xml:space="preserve"> - </w:t>
      </w:r>
      <w:r>
        <w:rPr>
          <w:rFonts w:cs="Calibri"/>
          <w:color w:val="000000"/>
          <w:sz w:val="24"/>
          <w:szCs w:val="24"/>
          <w:shd w:val="clear" w:color="auto" w:fill="FFFFFF"/>
        </w:rPr>
        <w:t>Il numero di delitti violenti denunciati nella città Metropolitana di Napoli è il più alto in Italia. Ampiamente diffusa e radicata tra i gio</w:t>
      </w:r>
      <w:r w:rsidR="000D715A">
        <w:rPr>
          <w:rFonts w:cs="Calibri"/>
          <w:color w:val="000000"/>
          <w:sz w:val="24"/>
          <w:szCs w:val="24"/>
          <w:shd w:val="clear" w:color="auto" w:fill="FFFFFF"/>
        </w:rPr>
        <w:t>vani la cultura dell’illegalità</w:t>
      </w:r>
      <w:r>
        <w:rPr>
          <w:rFonts w:cs="Calibri"/>
          <w:color w:val="000000"/>
          <w:sz w:val="24"/>
          <w:szCs w:val="24"/>
          <w:shd w:val="clear" w:color="auto" w:fill="FFFFFF"/>
        </w:rPr>
        <w:t>, accompagnata da alti tassi di microcriminalità.</w:t>
      </w:r>
    </w:p>
    <w:p w:rsidR="00EB7570" w:rsidRDefault="00EB7570" w:rsidP="00A226FF">
      <w:pPr>
        <w:pStyle w:val="Nessunaspaziatura"/>
        <w:numPr>
          <w:ilvl w:val="0"/>
          <w:numId w:val="1"/>
        </w:num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Instabilità politica</w:t>
      </w:r>
      <w:r>
        <w:rPr>
          <w:sz w:val="24"/>
          <w:szCs w:val="24"/>
        </w:rPr>
        <w:t xml:space="preserve"> – il triste fenomeno dello scioglimento di amministrazioni comunali per infiltrazioni camorristiche, oppure, in presenza di stabilità amministrativa, la prassi diffusa di cambiare di continuo i referenti delle politiche sociali, acuisce ancor di più le difficoltà sopra elencate. Diventa difatti assai difficile programmare e strutturare politiche ed interventi di contrasto del disagio e sviluppo sociale dell’area. Di conseguenza gli interventi in questo settore risultano frammentati, inadeguatamente programmati e si limitano a tamponare alcune emergenze.</w:t>
      </w:r>
    </w:p>
    <w:p w:rsidR="00EB7570" w:rsidRDefault="00EB7570" w:rsidP="00EB7570">
      <w:pPr>
        <w:pStyle w:val="Nessunaspaziatura"/>
        <w:rPr>
          <w:sz w:val="24"/>
          <w:szCs w:val="24"/>
        </w:rPr>
      </w:pPr>
    </w:p>
    <w:p w:rsidR="00EB7570" w:rsidRDefault="00EB7570" w:rsidP="00EB7570">
      <w:pPr>
        <w:pStyle w:val="Nessunaspaziatura"/>
        <w:rPr>
          <w:sz w:val="24"/>
          <w:szCs w:val="24"/>
        </w:rPr>
      </w:pPr>
    </w:p>
    <w:p w:rsidR="000D715A" w:rsidRDefault="000D715A" w:rsidP="00EB7570">
      <w:pPr>
        <w:pStyle w:val="Nessunaspaziatura"/>
        <w:rPr>
          <w:sz w:val="24"/>
          <w:szCs w:val="24"/>
        </w:rPr>
      </w:pPr>
    </w:p>
    <w:p w:rsidR="000D715A" w:rsidRDefault="000D715A" w:rsidP="00EB7570">
      <w:pPr>
        <w:pStyle w:val="Nessunaspaziatura"/>
        <w:rPr>
          <w:sz w:val="24"/>
          <w:szCs w:val="24"/>
        </w:rPr>
      </w:pPr>
    </w:p>
    <w:p w:rsidR="000D715A" w:rsidRDefault="000D715A" w:rsidP="00EB7570">
      <w:pPr>
        <w:pStyle w:val="Nessunaspaziatura"/>
        <w:rPr>
          <w:sz w:val="24"/>
          <w:szCs w:val="24"/>
        </w:rPr>
      </w:pPr>
    </w:p>
    <w:p w:rsidR="00106606" w:rsidRDefault="00106606" w:rsidP="00EB7570">
      <w:pPr>
        <w:pStyle w:val="Nessunaspaziatura"/>
        <w:rPr>
          <w:sz w:val="24"/>
          <w:szCs w:val="24"/>
        </w:rPr>
      </w:pPr>
    </w:p>
    <w:p w:rsidR="00EB7570" w:rsidRDefault="00EB7570" w:rsidP="00EB7570">
      <w:pPr>
        <w:pStyle w:val="Nessunaspaziatura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CONSIDERATO CHE</w:t>
      </w:r>
    </w:p>
    <w:p w:rsidR="00EB7570" w:rsidRDefault="00EB7570" w:rsidP="00EB7570">
      <w:pPr>
        <w:pStyle w:val="Nessunaspaziatura"/>
        <w:jc w:val="center"/>
        <w:rPr>
          <w:b/>
          <w:sz w:val="24"/>
          <w:szCs w:val="24"/>
        </w:rPr>
      </w:pPr>
    </w:p>
    <w:p w:rsidR="00EB7570" w:rsidRDefault="00EB7570" w:rsidP="00A226FF">
      <w:pPr>
        <w:pStyle w:val="Nessunaspaziatura"/>
        <w:jc w:val="both"/>
        <w:rPr>
          <w:sz w:val="24"/>
          <w:szCs w:val="24"/>
        </w:rPr>
      </w:pPr>
      <w:r>
        <w:rPr>
          <w:sz w:val="24"/>
          <w:szCs w:val="24"/>
        </w:rPr>
        <w:t>La Rete CSL, in col</w:t>
      </w:r>
      <w:r w:rsidR="00464FC1">
        <w:rPr>
          <w:sz w:val="24"/>
          <w:szCs w:val="24"/>
        </w:rPr>
        <w:t>laborazione con Caritas Aversa e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Federconsumatori</w:t>
      </w:r>
      <w:proofErr w:type="spellEnd"/>
      <w:r>
        <w:rPr>
          <w:sz w:val="24"/>
          <w:szCs w:val="24"/>
        </w:rPr>
        <w:t xml:space="preserve"> intendono perseguire obiettivi in rete di inclusione sociale di persone e famiglie in condizione di vulnerabilità e di povertà, aumentare il diritto alla salute e promuovere il benessere sociale nel territorio a Napoli nord.</w:t>
      </w:r>
    </w:p>
    <w:p w:rsidR="00EB7570" w:rsidRDefault="00EB7570" w:rsidP="00A226FF">
      <w:pPr>
        <w:pStyle w:val="Nessunaspaziatura"/>
        <w:jc w:val="both"/>
        <w:rPr>
          <w:sz w:val="24"/>
          <w:szCs w:val="24"/>
        </w:rPr>
      </w:pPr>
    </w:p>
    <w:p w:rsidR="00EB7570" w:rsidRDefault="00EB7570" w:rsidP="00A226FF">
      <w:pPr>
        <w:pStyle w:val="Nessunaspaziatura"/>
        <w:jc w:val="both"/>
        <w:rPr>
          <w:sz w:val="24"/>
          <w:szCs w:val="24"/>
        </w:rPr>
      </w:pPr>
      <w:r>
        <w:rPr>
          <w:sz w:val="24"/>
          <w:szCs w:val="24"/>
        </w:rPr>
        <w:t>L'obiettivo dei Comuni, Ambiti Territoriali è anche quello di sviluppare una rete dei servizi alla persona, al fine di tutelare le condizioni di vita delle fasce deboli e la sicurezza dei cittadini attraverso la promozione di pari opportunità, la condivisione di responsabilità e la valorizzazione del capitale umano e sociale della comunità e che gli stessi dispongono di un consolidato sistema di interventi e di servizi sociali finalizzati a promuovere il sostegno e il superamento di stati di disagio sociale ed economico delle persone in difficoltà presenti nel proprio territorio.</w:t>
      </w:r>
    </w:p>
    <w:p w:rsidR="00EB7570" w:rsidRDefault="00EB7570" w:rsidP="00A226FF">
      <w:pPr>
        <w:pStyle w:val="Nessunaspaziatura"/>
        <w:jc w:val="both"/>
        <w:rPr>
          <w:sz w:val="24"/>
          <w:szCs w:val="24"/>
        </w:rPr>
      </w:pPr>
    </w:p>
    <w:p w:rsidR="00EB7570" w:rsidRDefault="00EB7570" w:rsidP="00A226FF">
      <w:pPr>
        <w:pStyle w:val="Nessunaspaziatura"/>
        <w:jc w:val="both"/>
        <w:rPr>
          <w:sz w:val="24"/>
          <w:szCs w:val="24"/>
        </w:rPr>
      </w:pPr>
      <w:r>
        <w:rPr>
          <w:sz w:val="24"/>
          <w:szCs w:val="24"/>
        </w:rPr>
        <w:t>La crisi strutturale ed economica ci obbliga a ripensare approcci e modalità di sviluppo nella direzione di una maggior valorizzazione delle pratiche e delle reti nell'area sociale, in particolare nella fase attuale per fronteggiare il manifestarsi di vecchie e nuove forme di vulnerabilità e di povertà; si rende necessario avviare un lavoro di concertazione, al fine di condividere, programmare e realizzare interventi integrati di sostegno e inclusione sociale.</w:t>
      </w:r>
    </w:p>
    <w:p w:rsidR="00EB7570" w:rsidRDefault="00EB7570" w:rsidP="00A226FF">
      <w:pPr>
        <w:pStyle w:val="Nessunaspaziatura"/>
        <w:jc w:val="both"/>
        <w:rPr>
          <w:sz w:val="24"/>
          <w:szCs w:val="24"/>
        </w:rPr>
      </w:pPr>
    </w:p>
    <w:p w:rsidR="00EB7570" w:rsidRDefault="00EB7570" w:rsidP="00A226FF">
      <w:pPr>
        <w:pStyle w:val="Nessunaspaziatura"/>
        <w:jc w:val="both"/>
        <w:rPr>
          <w:sz w:val="24"/>
          <w:szCs w:val="24"/>
        </w:rPr>
      </w:pPr>
      <w:r>
        <w:rPr>
          <w:sz w:val="24"/>
          <w:szCs w:val="24"/>
        </w:rPr>
        <w:t>Tutto ciò premesso, considerato e visto si stabilisce quanto segue:</w:t>
      </w:r>
    </w:p>
    <w:p w:rsidR="00EB7570" w:rsidRDefault="00EB7570" w:rsidP="00A226FF">
      <w:pPr>
        <w:pStyle w:val="Nessunaspaziatura"/>
        <w:jc w:val="both"/>
        <w:rPr>
          <w:b/>
          <w:sz w:val="24"/>
          <w:szCs w:val="24"/>
        </w:rPr>
      </w:pPr>
    </w:p>
    <w:p w:rsidR="00EB7570" w:rsidRDefault="00EB7570" w:rsidP="00EB7570">
      <w:pPr>
        <w:pStyle w:val="Nessunaspaziatura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ARTICOLO 1: FINALITA'</w:t>
      </w:r>
    </w:p>
    <w:p w:rsidR="00EB7570" w:rsidRDefault="00EB7570" w:rsidP="00EB7570">
      <w:pPr>
        <w:pStyle w:val="Nessunaspaziatura"/>
        <w:rPr>
          <w:sz w:val="24"/>
          <w:szCs w:val="24"/>
        </w:rPr>
      </w:pPr>
    </w:p>
    <w:p w:rsidR="00EB7570" w:rsidRDefault="00EB7570" w:rsidP="00A226FF">
      <w:pPr>
        <w:pStyle w:val="Nessunaspaziatura"/>
        <w:jc w:val="both"/>
        <w:rPr>
          <w:sz w:val="24"/>
          <w:szCs w:val="24"/>
        </w:rPr>
      </w:pPr>
      <w:r>
        <w:rPr>
          <w:sz w:val="24"/>
          <w:szCs w:val="24"/>
        </w:rPr>
        <w:t>Il protocollo d'intesa è finalizzato ad implementare una collaborazione tra gli Enti firmatari quale luogo di programmazione nel quale le crescenti esigenze del welfare dell’area a nord di Napoli potranno trovare ipotesi strategiche, progettuali e canali di finanziamento con cui realizzarle.</w:t>
      </w:r>
    </w:p>
    <w:p w:rsidR="00EB7570" w:rsidRDefault="00EB7570" w:rsidP="00A226FF">
      <w:pPr>
        <w:pStyle w:val="Nessunaspaziatura"/>
        <w:jc w:val="both"/>
        <w:rPr>
          <w:sz w:val="24"/>
          <w:szCs w:val="24"/>
        </w:rPr>
      </w:pPr>
      <w:r>
        <w:rPr>
          <w:sz w:val="24"/>
          <w:szCs w:val="24"/>
        </w:rPr>
        <w:t>Scopo del protocollo infatti sarà di implementare una cultura sociale innovativa e capace di rispondere anche alle nuove povertà. La complementarietà degli Enti pubblici, Terzo Settore e Volontariato coinvolti garantiranno prospettive in grado di intercettare i nuovi bisogni tramite la costituzione di un osservatorio permanente, cui potranno partecipare a seconda delle contingenze anche: Università, Associazioni datoriali, Sindacati e rappresentanti del terzo settore. Ufficio di coordinamento e supporto alle attività sarà la Rete</w:t>
      </w:r>
      <w:r w:rsidR="00597219">
        <w:rPr>
          <w:sz w:val="24"/>
          <w:szCs w:val="24"/>
        </w:rPr>
        <w:t xml:space="preserve"> Associativa</w:t>
      </w:r>
      <w:r>
        <w:rPr>
          <w:sz w:val="24"/>
          <w:szCs w:val="24"/>
        </w:rPr>
        <w:t xml:space="preserve"> CSL con sede operativa in Piazzetta Durante vico VI Durante 5/7</w:t>
      </w:r>
      <w:r w:rsidR="00597219">
        <w:rPr>
          <w:sz w:val="24"/>
          <w:szCs w:val="24"/>
        </w:rPr>
        <w:t xml:space="preserve"> Frattamaggiore NA</w:t>
      </w:r>
      <w:r>
        <w:rPr>
          <w:sz w:val="24"/>
          <w:szCs w:val="24"/>
        </w:rPr>
        <w:t xml:space="preserve">. </w:t>
      </w:r>
    </w:p>
    <w:p w:rsidR="00EB7570" w:rsidRDefault="00EB7570" w:rsidP="00464FC1">
      <w:pPr>
        <w:pStyle w:val="Nessunaspaziatura"/>
        <w:rPr>
          <w:b/>
          <w:sz w:val="24"/>
          <w:szCs w:val="24"/>
        </w:rPr>
      </w:pPr>
    </w:p>
    <w:p w:rsidR="00EB7570" w:rsidRDefault="00EB7570" w:rsidP="00EB7570">
      <w:pPr>
        <w:pStyle w:val="Nessunaspaziatura"/>
        <w:jc w:val="center"/>
        <w:rPr>
          <w:b/>
          <w:sz w:val="24"/>
          <w:szCs w:val="24"/>
        </w:rPr>
      </w:pPr>
    </w:p>
    <w:p w:rsidR="00EB7570" w:rsidRDefault="00EB7570" w:rsidP="00EB7570">
      <w:pPr>
        <w:pStyle w:val="Nessunaspaziatura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ARTICOLO 2: OGGETTO</w:t>
      </w:r>
    </w:p>
    <w:p w:rsidR="00EB7570" w:rsidRDefault="00EB7570" w:rsidP="00EB7570">
      <w:pPr>
        <w:pStyle w:val="Nessunaspaziatura"/>
        <w:jc w:val="center"/>
        <w:rPr>
          <w:b/>
          <w:sz w:val="24"/>
          <w:szCs w:val="24"/>
        </w:rPr>
      </w:pPr>
    </w:p>
    <w:p w:rsidR="00EB7570" w:rsidRDefault="00EB7570" w:rsidP="00A226FF">
      <w:pPr>
        <w:pStyle w:val="Nessunaspaziatura"/>
        <w:jc w:val="both"/>
        <w:rPr>
          <w:sz w:val="24"/>
          <w:szCs w:val="24"/>
        </w:rPr>
      </w:pPr>
      <w:r>
        <w:rPr>
          <w:sz w:val="24"/>
          <w:szCs w:val="24"/>
        </w:rPr>
        <w:t>Oggetto del presente Protocollo è l'attivazione di un rapporto di collaborazione stabile tra gli Enti Firmatari del Protocollo e che ha i seguenti obiettivi:</w:t>
      </w:r>
    </w:p>
    <w:p w:rsidR="00EB7570" w:rsidRDefault="00EB7570" w:rsidP="00A226FF">
      <w:pPr>
        <w:pStyle w:val="Nessunaspaziatura"/>
        <w:jc w:val="both"/>
        <w:rPr>
          <w:sz w:val="24"/>
          <w:szCs w:val="24"/>
        </w:rPr>
      </w:pPr>
      <w:r>
        <w:rPr>
          <w:sz w:val="24"/>
          <w:szCs w:val="24"/>
        </w:rPr>
        <w:t>• Promuovere, nel breve, medio e lungo periodo, una cultura della solidarietà sociale;</w:t>
      </w:r>
    </w:p>
    <w:p w:rsidR="00EB7570" w:rsidRDefault="00EB7570" w:rsidP="00A226FF">
      <w:pPr>
        <w:pStyle w:val="Nessunaspaziatura"/>
        <w:jc w:val="both"/>
        <w:rPr>
          <w:sz w:val="24"/>
          <w:szCs w:val="24"/>
        </w:rPr>
      </w:pPr>
      <w:r>
        <w:rPr>
          <w:sz w:val="24"/>
          <w:szCs w:val="24"/>
        </w:rPr>
        <w:t>• Favorire progettualità comuni anche a valere sui fondi strutturali e le risorse dell’Unione Europea, che promuovano l’innovazione sociale;</w:t>
      </w:r>
    </w:p>
    <w:p w:rsidR="00EB7570" w:rsidRDefault="00EB7570" w:rsidP="00A226FF">
      <w:pPr>
        <w:pStyle w:val="Nessunaspaziatura"/>
        <w:jc w:val="both"/>
        <w:rPr>
          <w:sz w:val="24"/>
          <w:szCs w:val="24"/>
        </w:rPr>
      </w:pPr>
      <w:r>
        <w:rPr>
          <w:sz w:val="24"/>
          <w:szCs w:val="24"/>
        </w:rPr>
        <w:t>• Predisporre accordi/convenzioni tra i diversi Enti coinvolti e con le singole strutture finalizzate al potenziamento di attività di sostegno sociale e materiale rivolte ai cittadini in condizione di difficoltà, vulnerabilità e povertà al fine di realizzare interventi integrati e coordinati.</w:t>
      </w:r>
    </w:p>
    <w:p w:rsidR="00EB7570" w:rsidRDefault="00EB7570" w:rsidP="00A226FF">
      <w:pPr>
        <w:pStyle w:val="Nessunaspaziatura"/>
        <w:jc w:val="both"/>
        <w:rPr>
          <w:sz w:val="24"/>
          <w:szCs w:val="24"/>
        </w:rPr>
      </w:pPr>
    </w:p>
    <w:p w:rsidR="00EB7570" w:rsidRDefault="00EB7570" w:rsidP="00A226FF">
      <w:pPr>
        <w:pStyle w:val="Nessunaspaziatura"/>
        <w:jc w:val="both"/>
        <w:rPr>
          <w:sz w:val="24"/>
          <w:szCs w:val="24"/>
        </w:rPr>
      </w:pPr>
    </w:p>
    <w:p w:rsidR="00EB7570" w:rsidRDefault="00EB7570" w:rsidP="00EB7570">
      <w:pPr>
        <w:pStyle w:val="Nessunaspaziatura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ARTICOLO 3: TIPOLOGIE DI INTERVENTO</w:t>
      </w:r>
    </w:p>
    <w:p w:rsidR="00EB7570" w:rsidRDefault="00EB7570" w:rsidP="00EB7570">
      <w:pPr>
        <w:pStyle w:val="Nessunaspaziatura"/>
        <w:jc w:val="center"/>
        <w:rPr>
          <w:b/>
          <w:sz w:val="24"/>
          <w:szCs w:val="24"/>
        </w:rPr>
      </w:pPr>
    </w:p>
    <w:p w:rsidR="00EB7570" w:rsidRDefault="00EB7570" w:rsidP="00A226FF">
      <w:pPr>
        <w:pStyle w:val="Nessunaspaziatura"/>
        <w:jc w:val="both"/>
        <w:rPr>
          <w:sz w:val="24"/>
          <w:szCs w:val="24"/>
        </w:rPr>
      </w:pPr>
      <w:r>
        <w:rPr>
          <w:sz w:val="24"/>
          <w:szCs w:val="24"/>
        </w:rPr>
        <w:t>Le aree di intervento su cui le parti firmatarie del presente protocollo svilupperanno azioni specifiche riguarderanno:</w:t>
      </w:r>
    </w:p>
    <w:p w:rsidR="00EB7570" w:rsidRDefault="00EB7570" w:rsidP="00A226FF">
      <w:pPr>
        <w:pStyle w:val="Nessunaspaziatura"/>
        <w:jc w:val="both"/>
        <w:rPr>
          <w:sz w:val="24"/>
          <w:szCs w:val="24"/>
        </w:rPr>
      </w:pPr>
    </w:p>
    <w:p w:rsidR="00EB7570" w:rsidRDefault="00EB7570" w:rsidP="00A226FF">
      <w:pPr>
        <w:pStyle w:val="Nessunaspaziatura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Area di intervento 0: Trasversale</w:t>
      </w:r>
    </w:p>
    <w:p w:rsidR="00EB7570" w:rsidRDefault="00EB7570" w:rsidP="00A226FF">
      <w:pPr>
        <w:pStyle w:val="Nessunaspaziatur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Osservatorio sulle politiche sociali, di monitoraggio dei servizi esistenti e di intercettazione dei bisogni condivisi</w:t>
      </w:r>
    </w:p>
    <w:p w:rsidR="00EB7570" w:rsidRDefault="00EB7570" w:rsidP="00A226FF">
      <w:pPr>
        <w:pStyle w:val="Nessunaspaziatur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Coordinare la comunicazione di bisogni, servizi, attività e opportunità da sviluppare</w:t>
      </w:r>
    </w:p>
    <w:p w:rsidR="00EB7570" w:rsidRDefault="00EB7570" w:rsidP="00A226FF">
      <w:pPr>
        <w:pStyle w:val="Nessunaspaziatur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Promuovere iniziative di informazione e sensibilizzazione ai cittadini rispetto ai servizi esistenti e da attivare</w:t>
      </w:r>
    </w:p>
    <w:p w:rsidR="00713BE8" w:rsidRPr="00713BE8" w:rsidRDefault="00EB7570" w:rsidP="00A226FF">
      <w:pPr>
        <w:pStyle w:val="Nessunaspaziatur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Promuovere iniziative di informazione e sensibilizzazione alle Istituzioni riguardo la necessità di una maggiore centralità e stabilità delle politiche sociali, rispetto ai bisogni rilevati e ad interventi da proporre</w:t>
      </w:r>
    </w:p>
    <w:p w:rsidR="00EB7570" w:rsidRDefault="00EB7570" w:rsidP="00A226FF">
      <w:pPr>
        <w:pStyle w:val="Nessunaspaziatura"/>
        <w:jc w:val="both"/>
        <w:rPr>
          <w:sz w:val="24"/>
          <w:szCs w:val="24"/>
        </w:rPr>
      </w:pPr>
    </w:p>
    <w:p w:rsidR="00EB7570" w:rsidRDefault="00EB7570" w:rsidP="00A226FF">
      <w:pPr>
        <w:pStyle w:val="Nessunaspaziatura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Area di intervento 1: Povertà</w:t>
      </w:r>
    </w:p>
    <w:p w:rsidR="00EB7570" w:rsidRDefault="00EB7570" w:rsidP="00A226FF">
      <w:pPr>
        <w:pStyle w:val="Nessunaspaziatur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Coordinamento e sviluppo di interventi per il contrastare il fenomeno di indigenza </w:t>
      </w:r>
    </w:p>
    <w:p w:rsidR="00EB7570" w:rsidRDefault="00EB7570" w:rsidP="00A226FF">
      <w:pPr>
        <w:pStyle w:val="Nessunaspaziatur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Iniziative innovative di assistenza e sostegno a persone e famiglie </w:t>
      </w:r>
      <w:r w:rsidR="000C61FC">
        <w:rPr>
          <w:sz w:val="24"/>
          <w:szCs w:val="24"/>
        </w:rPr>
        <w:t xml:space="preserve">in condizioni disagiate e/o a rischio di esclusione </w:t>
      </w:r>
    </w:p>
    <w:p w:rsidR="00EB7570" w:rsidRPr="00713BE8" w:rsidRDefault="00EB7570" w:rsidP="00A226FF">
      <w:pPr>
        <w:pStyle w:val="Nessunaspaziatur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Favorire percorsi di formazione e orientamento al lavoro</w:t>
      </w:r>
    </w:p>
    <w:p w:rsidR="00EB7570" w:rsidRDefault="00EB7570" w:rsidP="00A226FF">
      <w:pPr>
        <w:pStyle w:val="Nessunaspaziatura"/>
        <w:jc w:val="both"/>
        <w:rPr>
          <w:sz w:val="24"/>
          <w:szCs w:val="24"/>
        </w:rPr>
      </w:pPr>
    </w:p>
    <w:p w:rsidR="00EB7570" w:rsidRDefault="00EB7570" w:rsidP="00A226FF">
      <w:pPr>
        <w:pStyle w:val="Nessunaspaziatura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Area di intervento 2: Salute</w:t>
      </w:r>
    </w:p>
    <w:p w:rsidR="00EB7570" w:rsidRPr="000C61FC" w:rsidRDefault="00EB7570" w:rsidP="00A226FF">
      <w:pPr>
        <w:pStyle w:val="Nessunaspaziatur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Iniziative di informazione, </w:t>
      </w:r>
      <w:r w:rsidR="000C61FC">
        <w:rPr>
          <w:sz w:val="24"/>
          <w:szCs w:val="24"/>
        </w:rPr>
        <w:t>sensibilizzazione e prevenzione, s</w:t>
      </w:r>
      <w:r w:rsidRPr="000C61FC">
        <w:rPr>
          <w:sz w:val="24"/>
          <w:szCs w:val="24"/>
        </w:rPr>
        <w:t xml:space="preserve">upporto e facilitazione all’accesso ai servizi socio-sanitari </w:t>
      </w:r>
    </w:p>
    <w:p w:rsidR="000C61FC" w:rsidRPr="000C61FC" w:rsidRDefault="00EB7570" w:rsidP="00A226FF">
      <w:pPr>
        <w:pStyle w:val="Nessunaspaziatur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Iniziative di sensibilizzazione </w:t>
      </w:r>
      <w:r w:rsidR="000C61FC">
        <w:rPr>
          <w:sz w:val="24"/>
          <w:szCs w:val="24"/>
        </w:rPr>
        <w:t>alla sostenibilità ambientale e di contrasto del degrado urbano e</w:t>
      </w:r>
      <w:r w:rsidR="000C61FC" w:rsidRPr="000C61FC">
        <w:rPr>
          <w:sz w:val="24"/>
          <w:szCs w:val="24"/>
        </w:rPr>
        <w:t xml:space="preserve"> </w:t>
      </w:r>
      <w:r w:rsidR="000C61FC">
        <w:rPr>
          <w:sz w:val="24"/>
          <w:szCs w:val="24"/>
        </w:rPr>
        <w:t>all’inquinamento,</w:t>
      </w:r>
    </w:p>
    <w:p w:rsidR="00EB7570" w:rsidRDefault="000C61FC" w:rsidP="00A226FF">
      <w:pPr>
        <w:pStyle w:val="Nessunaspaziatur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Interventi di contrasto e prevenzione alla</w:t>
      </w:r>
      <w:r w:rsidR="00EB7570">
        <w:rPr>
          <w:sz w:val="24"/>
          <w:szCs w:val="24"/>
        </w:rPr>
        <w:t xml:space="preserve"> cu</w:t>
      </w:r>
      <w:r>
        <w:rPr>
          <w:sz w:val="24"/>
          <w:szCs w:val="24"/>
        </w:rPr>
        <w:t>ltura dell’illegalità, devianza e disagio minorile</w:t>
      </w:r>
      <w:r w:rsidR="00EB7570">
        <w:rPr>
          <w:sz w:val="24"/>
          <w:szCs w:val="24"/>
        </w:rPr>
        <w:t xml:space="preserve"> </w:t>
      </w:r>
    </w:p>
    <w:p w:rsidR="00EB7570" w:rsidRPr="000C61FC" w:rsidRDefault="00EB7570" w:rsidP="00A226FF">
      <w:pPr>
        <w:pStyle w:val="Nessunaspaziatur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Sostegno e promozione dell’inclusione e partec</w:t>
      </w:r>
      <w:r w:rsidR="000C61FC">
        <w:rPr>
          <w:sz w:val="24"/>
          <w:szCs w:val="24"/>
        </w:rPr>
        <w:t xml:space="preserve">ipazione delle persone disabili </w:t>
      </w:r>
      <w:r>
        <w:rPr>
          <w:sz w:val="24"/>
          <w:szCs w:val="24"/>
        </w:rPr>
        <w:t xml:space="preserve">all’autonomia e alla vita di comunità </w:t>
      </w:r>
    </w:p>
    <w:p w:rsidR="00EB7570" w:rsidRDefault="00EB7570" w:rsidP="00A226FF">
      <w:pPr>
        <w:pStyle w:val="Nessunaspaziatura"/>
        <w:jc w:val="both"/>
        <w:rPr>
          <w:sz w:val="24"/>
          <w:szCs w:val="24"/>
          <w:u w:val="single"/>
        </w:rPr>
      </w:pPr>
    </w:p>
    <w:p w:rsidR="00EB7570" w:rsidRDefault="00EB7570" w:rsidP="00A226FF">
      <w:pPr>
        <w:pStyle w:val="Nessunaspaziatura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Area di intervento 3: Benessere Sociale</w:t>
      </w:r>
    </w:p>
    <w:p w:rsidR="00EB7570" w:rsidRDefault="00EB7570" w:rsidP="00A226FF">
      <w:pPr>
        <w:pStyle w:val="Nessunaspaziatur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Promozione </w:t>
      </w:r>
      <w:r w:rsidR="000C61FC">
        <w:rPr>
          <w:sz w:val="24"/>
          <w:szCs w:val="24"/>
        </w:rPr>
        <w:t xml:space="preserve">di interventi per favorire </w:t>
      </w:r>
      <w:r>
        <w:rPr>
          <w:sz w:val="24"/>
          <w:szCs w:val="24"/>
        </w:rPr>
        <w:t xml:space="preserve">città </w:t>
      </w:r>
      <w:r w:rsidR="000C61FC">
        <w:rPr>
          <w:sz w:val="24"/>
          <w:szCs w:val="24"/>
        </w:rPr>
        <w:t xml:space="preserve">più vivibili, accoglienti </w:t>
      </w:r>
      <w:r>
        <w:rPr>
          <w:sz w:val="24"/>
          <w:szCs w:val="24"/>
        </w:rPr>
        <w:t xml:space="preserve">e </w:t>
      </w:r>
      <w:r w:rsidR="00A86665">
        <w:rPr>
          <w:sz w:val="24"/>
          <w:szCs w:val="24"/>
        </w:rPr>
        <w:t>sostenibili</w:t>
      </w:r>
      <w:r w:rsidR="000C61FC">
        <w:rPr>
          <w:sz w:val="24"/>
          <w:szCs w:val="24"/>
        </w:rPr>
        <w:t xml:space="preserve"> </w:t>
      </w:r>
    </w:p>
    <w:p w:rsidR="00EB7570" w:rsidRDefault="00A86665" w:rsidP="00A226FF">
      <w:pPr>
        <w:pStyle w:val="Nessunaspaziatur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Favorire e realizzare</w:t>
      </w:r>
      <w:r w:rsidR="00E17A68">
        <w:rPr>
          <w:sz w:val="24"/>
          <w:szCs w:val="24"/>
        </w:rPr>
        <w:t xml:space="preserve"> </w:t>
      </w:r>
      <w:r w:rsidR="00EB7570">
        <w:rPr>
          <w:sz w:val="24"/>
          <w:szCs w:val="24"/>
        </w:rPr>
        <w:t>eventi pubblici di promozione dell’inclusione, aggregazione sociale e culturale</w:t>
      </w:r>
    </w:p>
    <w:p w:rsidR="00A86665" w:rsidRDefault="00A86665" w:rsidP="00A226FF">
      <w:pPr>
        <w:pStyle w:val="Nessunaspaziatur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Favorire maggiore coesione tra Istituzioni e cittadini, promuovere la cultura della legalità, responsabilità sociale, della cooperazione e della solidarietà.</w:t>
      </w:r>
    </w:p>
    <w:p w:rsidR="00A86665" w:rsidRDefault="00A86665" w:rsidP="00A226FF">
      <w:pPr>
        <w:pStyle w:val="Nessunaspaziatur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Monitorare e promuovere i servizi pubblici, facilitare l’accesso e la fruibilità ai servizi </w:t>
      </w:r>
      <w:r w:rsidR="00E17A68">
        <w:rPr>
          <w:sz w:val="24"/>
          <w:szCs w:val="24"/>
        </w:rPr>
        <w:t>e spazi pubblici</w:t>
      </w:r>
    </w:p>
    <w:p w:rsidR="00EB7570" w:rsidRDefault="00EB7570" w:rsidP="00A226FF">
      <w:pPr>
        <w:pStyle w:val="Nessunaspaziatura"/>
        <w:jc w:val="both"/>
        <w:rPr>
          <w:sz w:val="24"/>
          <w:szCs w:val="24"/>
        </w:rPr>
      </w:pPr>
    </w:p>
    <w:p w:rsidR="00EB7570" w:rsidRDefault="00EB7570" w:rsidP="00EB7570">
      <w:pPr>
        <w:pStyle w:val="Nessunaspaziatura"/>
        <w:rPr>
          <w:sz w:val="24"/>
          <w:szCs w:val="24"/>
        </w:rPr>
      </w:pPr>
    </w:p>
    <w:p w:rsidR="00EB7570" w:rsidRDefault="00EB7570" w:rsidP="00EB7570">
      <w:pPr>
        <w:pStyle w:val="Nessunaspaziatura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ARTICOLO 4: RISORSE E FINANZIAMENTI</w:t>
      </w:r>
    </w:p>
    <w:p w:rsidR="00EB7570" w:rsidRDefault="00EB7570" w:rsidP="00EB7570">
      <w:pPr>
        <w:pStyle w:val="Nessunaspaziatura"/>
        <w:jc w:val="center"/>
        <w:rPr>
          <w:b/>
          <w:sz w:val="24"/>
          <w:szCs w:val="24"/>
        </w:rPr>
      </w:pPr>
    </w:p>
    <w:p w:rsidR="00EB7570" w:rsidRDefault="00EB7570" w:rsidP="00A226FF">
      <w:pPr>
        <w:pStyle w:val="Nessunaspaziatura"/>
        <w:jc w:val="both"/>
        <w:rPr>
          <w:sz w:val="24"/>
          <w:szCs w:val="24"/>
        </w:rPr>
      </w:pPr>
      <w:r>
        <w:rPr>
          <w:sz w:val="24"/>
          <w:szCs w:val="24"/>
        </w:rPr>
        <w:t>Le parti si impe</w:t>
      </w:r>
      <w:r w:rsidR="00E17A68">
        <w:rPr>
          <w:sz w:val="24"/>
          <w:szCs w:val="24"/>
        </w:rPr>
        <w:t>gnano fin d’ora a valutare la po</w:t>
      </w:r>
      <w:r>
        <w:rPr>
          <w:sz w:val="24"/>
          <w:szCs w:val="24"/>
        </w:rPr>
        <w:t xml:space="preserve">ssibilità di stipulare apposite convenzione che definiscano gli indirizzi, le attività, le risorse umane, strumentali e finanziarie da mettere in campo per la realizzazione delle attività. </w:t>
      </w:r>
    </w:p>
    <w:p w:rsidR="00EB7570" w:rsidRDefault="00B55D6E" w:rsidP="00A226FF">
      <w:pPr>
        <w:pStyle w:val="Nessunaspaziatur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 rete CSL assisterà </w:t>
      </w:r>
      <w:r w:rsidR="00EB7570">
        <w:rPr>
          <w:sz w:val="24"/>
          <w:szCs w:val="24"/>
        </w:rPr>
        <w:t>le parti firmatarie nella programmazione e progettazione finalizzate all'intercettazione di risorse regionali, nazionali ed europee ed altre eventuali opportunità disponibili.</w:t>
      </w:r>
    </w:p>
    <w:p w:rsidR="00EB7570" w:rsidRDefault="00EB7570" w:rsidP="00EB7570">
      <w:pPr>
        <w:pStyle w:val="Nessunaspaziatura"/>
        <w:rPr>
          <w:sz w:val="24"/>
          <w:szCs w:val="24"/>
        </w:rPr>
      </w:pPr>
    </w:p>
    <w:p w:rsidR="00EB7570" w:rsidRDefault="00EB7570" w:rsidP="00EB7570">
      <w:pPr>
        <w:pStyle w:val="Nessunaspaziatura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ARTICOLO 5: IMPEGNI DELLE PARTI</w:t>
      </w:r>
    </w:p>
    <w:p w:rsidR="00EB7570" w:rsidRDefault="00EB7570" w:rsidP="00A226FF">
      <w:pPr>
        <w:pStyle w:val="Nessunaspaziatura"/>
        <w:jc w:val="both"/>
        <w:rPr>
          <w:b/>
          <w:sz w:val="24"/>
          <w:szCs w:val="24"/>
        </w:rPr>
      </w:pPr>
    </w:p>
    <w:p w:rsidR="000D715A" w:rsidRDefault="00EB7570" w:rsidP="00A226FF">
      <w:pPr>
        <w:pStyle w:val="Nessunaspaziatura"/>
        <w:jc w:val="both"/>
        <w:rPr>
          <w:sz w:val="24"/>
          <w:szCs w:val="24"/>
        </w:rPr>
      </w:pPr>
      <w:r>
        <w:rPr>
          <w:sz w:val="24"/>
          <w:szCs w:val="24"/>
        </w:rPr>
        <w:t>Nel rispetto delle reciproche competenze e responsabilità, i soggetti si impegnano a realizzare un lavoro di concertazione e integrazione al fine di realizzare un sistema di interventi atti a promuovere e implementare politiche di solidarietà territoriale.</w:t>
      </w:r>
    </w:p>
    <w:p w:rsidR="000D715A" w:rsidRDefault="000D715A" w:rsidP="00A226FF">
      <w:pPr>
        <w:pStyle w:val="Nessunaspaziatura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La Rete CSL</w:t>
      </w:r>
      <w:r>
        <w:rPr>
          <w:sz w:val="24"/>
          <w:szCs w:val="24"/>
        </w:rPr>
        <w:t xml:space="preserve"> </w:t>
      </w:r>
    </w:p>
    <w:p w:rsidR="000D715A" w:rsidRDefault="000D715A" w:rsidP="00A226FF">
      <w:pPr>
        <w:pStyle w:val="Nessunaspaziatur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Si fa promotore dell’iniziativa, </w:t>
      </w:r>
      <w:r w:rsidR="00106606">
        <w:rPr>
          <w:sz w:val="24"/>
          <w:szCs w:val="24"/>
        </w:rPr>
        <w:t xml:space="preserve">coordina e </w:t>
      </w:r>
      <w:r>
        <w:rPr>
          <w:sz w:val="24"/>
          <w:szCs w:val="24"/>
        </w:rPr>
        <w:t>supporta e segue i processi per lo sviluppo delle azioni definite nel protocollo e coinvolge attivamente altre realtà del Terzo Settore e del Volontariato interessate a costruire questo percorso</w:t>
      </w:r>
    </w:p>
    <w:p w:rsidR="000D715A" w:rsidRDefault="000D715A" w:rsidP="00A226FF">
      <w:pPr>
        <w:pStyle w:val="Nessunaspaziatura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La Caritas di Aversa </w:t>
      </w:r>
    </w:p>
    <w:p w:rsidR="000D715A" w:rsidRDefault="00106606" w:rsidP="00A226FF">
      <w:pPr>
        <w:pStyle w:val="Nessunaspaziatura"/>
        <w:jc w:val="both"/>
        <w:rPr>
          <w:sz w:val="24"/>
          <w:szCs w:val="24"/>
        </w:rPr>
      </w:pPr>
      <w:r>
        <w:rPr>
          <w:sz w:val="24"/>
          <w:szCs w:val="24"/>
        </w:rPr>
        <w:t>Collabora e c</w:t>
      </w:r>
      <w:r w:rsidR="000D715A">
        <w:rPr>
          <w:sz w:val="24"/>
          <w:szCs w:val="24"/>
        </w:rPr>
        <w:t>ontribuisce, grazie all’esperienza maturata nel settore, all’analisi dei bisogni e alla programmazione degli interventi da sviluppare, in particolare riguardo ad attività e servizi di assistenza e contrasto alle povertà.</w:t>
      </w:r>
    </w:p>
    <w:p w:rsidR="000D715A" w:rsidRDefault="000D715A" w:rsidP="00A226FF">
      <w:pPr>
        <w:pStyle w:val="Nessunaspaziatura"/>
        <w:jc w:val="both"/>
        <w:rPr>
          <w:sz w:val="24"/>
          <w:szCs w:val="24"/>
          <w:u w:val="single"/>
        </w:rPr>
      </w:pPr>
      <w:proofErr w:type="spellStart"/>
      <w:r>
        <w:rPr>
          <w:sz w:val="24"/>
          <w:szCs w:val="24"/>
          <w:u w:val="single"/>
        </w:rPr>
        <w:t>Federconsumatori</w:t>
      </w:r>
      <w:proofErr w:type="spellEnd"/>
    </w:p>
    <w:p w:rsidR="000D715A" w:rsidRDefault="00106606" w:rsidP="00A226FF">
      <w:pPr>
        <w:pStyle w:val="Nessunaspaziatura"/>
        <w:jc w:val="both"/>
        <w:rPr>
          <w:sz w:val="24"/>
          <w:szCs w:val="24"/>
        </w:rPr>
      </w:pPr>
      <w:r>
        <w:rPr>
          <w:sz w:val="24"/>
          <w:szCs w:val="24"/>
        </w:rPr>
        <w:t>Collabora, s</w:t>
      </w:r>
      <w:r w:rsidR="000D715A">
        <w:rPr>
          <w:sz w:val="24"/>
          <w:szCs w:val="24"/>
        </w:rPr>
        <w:t xml:space="preserve">upporta e promuove il percorso intrapreso garantendo esperienze e competenze in ambito giuridico, legale e di tutela dei diritti </w:t>
      </w:r>
    </w:p>
    <w:p w:rsidR="00106606" w:rsidRDefault="00106606" w:rsidP="00A226FF">
      <w:pPr>
        <w:pStyle w:val="Nessunaspaziatura"/>
        <w:jc w:val="both"/>
        <w:rPr>
          <w:sz w:val="24"/>
          <w:szCs w:val="24"/>
        </w:rPr>
      </w:pPr>
    </w:p>
    <w:p w:rsidR="000D715A" w:rsidRPr="000D715A" w:rsidRDefault="000D715A" w:rsidP="00A226FF">
      <w:pPr>
        <w:pStyle w:val="Nessunaspaziatura"/>
        <w:jc w:val="both"/>
        <w:rPr>
          <w:sz w:val="24"/>
          <w:szCs w:val="24"/>
          <w:u w:val="single"/>
        </w:rPr>
      </w:pPr>
      <w:r w:rsidRPr="000D715A">
        <w:rPr>
          <w:sz w:val="24"/>
          <w:szCs w:val="24"/>
          <w:u w:val="single"/>
        </w:rPr>
        <w:t>L</w:t>
      </w:r>
      <w:r w:rsidR="00C60E10">
        <w:rPr>
          <w:sz w:val="24"/>
          <w:szCs w:val="24"/>
          <w:u w:val="single"/>
        </w:rPr>
        <w:t>’Istituzione</w:t>
      </w:r>
      <w:r w:rsidRPr="000D715A">
        <w:rPr>
          <w:sz w:val="24"/>
          <w:szCs w:val="24"/>
          <w:u w:val="single"/>
        </w:rPr>
        <w:t xml:space="preserve"> </w:t>
      </w:r>
      <w:r w:rsidR="00C60E10">
        <w:rPr>
          <w:sz w:val="24"/>
          <w:szCs w:val="24"/>
          <w:u w:val="single"/>
        </w:rPr>
        <w:t>aderente</w:t>
      </w:r>
    </w:p>
    <w:p w:rsidR="000D715A" w:rsidRDefault="00C60E10" w:rsidP="00A226FF">
      <w:pPr>
        <w:pStyle w:val="Nessunaspaziatura"/>
        <w:jc w:val="both"/>
        <w:rPr>
          <w:sz w:val="24"/>
          <w:szCs w:val="24"/>
        </w:rPr>
      </w:pPr>
      <w:r>
        <w:rPr>
          <w:sz w:val="24"/>
          <w:szCs w:val="24"/>
        </w:rPr>
        <w:t>Individua</w:t>
      </w:r>
      <w:r w:rsidR="000967D8">
        <w:rPr>
          <w:sz w:val="24"/>
          <w:szCs w:val="24"/>
        </w:rPr>
        <w:t xml:space="preserve"> il F</w:t>
      </w:r>
      <w:r w:rsidR="000D715A">
        <w:rPr>
          <w:sz w:val="24"/>
          <w:szCs w:val="24"/>
        </w:rPr>
        <w:t>unzionario</w:t>
      </w:r>
      <w:r w:rsidR="000967D8">
        <w:rPr>
          <w:sz w:val="24"/>
          <w:szCs w:val="24"/>
        </w:rPr>
        <w:t xml:space="preserve"> </w:t>
      </w:r>
      <w:r w:rsidR="009E7F90">
        <w:rPr>
          <w:sz w:val="24"/>
          <w:szCs w:val="24"/>
        </w:rPr>
        <w:t xml:space="preserve">___________________________ </w:t>
      </w:r>
      <w:r w:rsidR="000967D8">
        <w:rPr>
          <w:sz w:val="24"/>
          <w:szCs w:val="24"/>
        </w:rPr>
        <w:t>quale</w:t>
      </w:r>
      <w:r w:rsidR="000D715A">
        <w:rPr>
          <w:sz w:val="24"/>
          <w:szCs w:val="24"/>
        </w:rPr>
        <w:t xml:space="preserve"> responsabile che segue i processi e gli sviluppi delle azioni definite nel Protocollo d’Intesa per nome e per conto dell’Amministrazione. </w:t>
      </w:r>
      <w:r w:rsidR="000967D8">
        <w:rPr>
          <w:sz w:val="24"/>
          <w:szCs w:val="24"/>
        </w:rPr>
        <w:t xml:space="preserve">Per eventuali sostituzione del referente fa </w:t>
      </w:r>
      <w:r w:rsidR="00311848">
        <w:rPr>
          <w:sz w:val="24"/>
          <w:szCs w:val="24"/>
        </w:rPr>
        <w:t>fede una comunicazione via PEC alla Rete CSL</w:t>
      </w:r>
    </w:p>
    <w:p w:rsidR="00EB7570" w:rsidRDefault="00EB7570" w:rsidP="00EB7570">
      <w:pPr>
        <w:pStyle w:val="Nessunaspaziatura"/>
        <w:rPr>
          <w:sz w:val="24"/>
          <w:szCs w:val="24"/>
        </w:rPr>
      </w:pPr>
    </w:p>
    <w:p w:rsidR="00EB7570" w:rsidRDefault="00EB7570" w:rsidP="00EB7570">
      <w:pPr>
        <w:pStyle w:val="Nessunaspaziatura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ARTICOLO 6: DURATA DEL PROTOCOLLO</w:t>
      </w:r>
    </w:p>
    <w:p w:rsidR="00EB7570" w:rsidRDefault="00EB7570" w:rsidP="00EB7570">
      <w:pPr>
        <w:pStyle w:val="Nessunaspaziatura"/>
        <w:jc w:val="center"/>
        <w:rPr>
          <w:b/>
          <w:sz w:val="24"/>
          <w:szCs w:val="24"/>
        </w:rPr>
      </w:pPr>
    </w:p>
    <w:p w:rsidR="00EB7570" w:rsidRDefault="00EB7570" w:rsidP="00A226FF">
      <w:pPr>
        <w:pStyle w:val="Nessunaspaziatura"/>
        <w:jc w:val="both"/>
        <w:rPr>
          <w:sz w:val="24"/>
          <w:szCs w:val="24"/>
        </w:rPr>
      </w:pPr>
      <w:r>
        <w:rPr>
          <w:sz w:val="24"/>
          <w:szCs w:val="24"/>
        </w:rPr>
        <w:t>La durata del presente protoc</w:t>
      </w:r>
      <w:r w:rsidR="000967D8">
        <w:rPr>
          <w:sz w:val="24"/>
          <w:szCs w:val="24"/>
        </w:rPr>
        <w:t xml:space="preserve">ollo è di 10 anni stabilita fino al 1 settembre 2028 </w:t>
      </w:r>
      <w:r>
        <w:rPr>
          <w:sz w:val="24"/>
          <w:szCs w:val="24"/>
        </w:rPr>
        <w:t>a decorrere dalla data di sottoscrizione del presente atto.</w:t>
      </w:r>
    </w:p>
    <w:p w:rsidR="00EB7570" w:rsidRDefault="00EB7570" w:rsidP="00EB7570">
      <w:pPr>
        <w:pStyle w:val="Nessunaspaziatura"/>
        <w:rPr>
          <w:sz w:val="24"/>
          <w:szCs w:val="24"/>
        </w:rPr>
      </w:pPr>
    </w:p>
    <w:p w:rsidR="00EB7570" w:rsidRDefault="00EB7570" w:rsidP="00EB7570">
      <w:pPr>
        <w:pStyle w:val="Nessunaspaziatura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ARTICOLO 6: DISPOSIZIONI FINALI</w:t>
      </w:r>
    </w:p>
    <w:p w:rsidR="00EB7570" w:rsidRDefault="00EB7570" w:rsidP="00A226FF">
      <w:pPr>
        <w:pStyle w:val="Nessunaspaziatura"/>
        <w:jc w:val="both"/>
        <w:rPr>
          <w:sz w:val="24"/>
          <w:szCs w:val="24"/>
        </w:rPr>
      </w:pPr>
      <w:r>
        <w:rPr>
          <w:sz w:val="24"/>
          <w:szCs w:val="24"/>
        </w:rPr>
        <w:t>Per quanto non previsto dal presente regolamento si fa riferimento alle norme vigenti nelle materie in oggetto.</w:t>
      </w:r>
    </w:p>
    <w:p w:rsidR="00EB7570" w:rsidRDefault="00EB7570" w:rsidP="00A226FF">
      <w:pPr>
        <w:pStyle w:val="Nessunaspaziatura"/>
        <w:jc w:val="both"/>
        <w:rPr>
          <w:sz w:val="24"/>
          <w:szCs w:val="24"/>
        </w:rPr>
      </w:pPr>
    </w:p>
    <w:p w:rsidR="00EB7570" w:rsidRDefault="00EB7570" w:rsidP="00EB7570">
      <w:pPr>
        <w:pStyle w:val="Nessunaspaziatura"/>
        <w:rPr>
          <w:sz w:val="24"/>
          <w:szCs w:val="24"/>
        </w:rPr>
      </w:pPr>
      <w:r>
        <w:rPr>
          <w:sz w:val="24"/>
          <w:szCs w:val="24"/>
        </w:rPr>
        <w:t>Letto, approvato e sottoscritto</w:t>
      </w:r>
    </w:p>
    <w:p w:rsidR="000967D8" w:rsidRDefault="000967D8" w:rsidP="00EB7570">
      <w:pPr>
        <w:pStyle w:val="Nessunaspaziatura"/>
        <w:rPr>
          <w:sz w:val="24"/>
          <w:szCs w:val="24"/>
        </w:rPr>
      </w:pPr>
    </w:p>
    <w:p w:rsidR="00EB7570" w:rsidRDefault="00EB7570" w:rsidP="00EB7570">
      <w:pPr>
        <w:pStyle w:val="Nessunaspaziatura"/>
        <w:rPr>
          <w:sz w:val="24"/>
          <w:szCs w:val="24"/>
        </w:rPr>
      </w:pPr>
      <w:r>
        <w:rPr>
          <w:sz w:val="24"/>
          <w:szCs w:val="24"/>
        </w:rPr>
        <w:t>Luogo</w:t>
      </w:r>
      <w:r w:rsidR="000967D8">
        <w:rPr>
          <w:sz w:val="24"/>
          <w:szCs w:val="24"/>
        </w:rPr>
        <w:t>_____________________</w:t>
      </w:r>
      <w:r w:rsidR="00106606">
        <w:rPr>
          <w:sz w:val="24"/>
          <w:szCs w:val="24"/>
        </w:rPr>
        <w:t>_______</w:t>
      </w:r>
      <w:r>
        <w:rPr>
          <w:sz w:val="24"/>
          <w:szCs w:val="24"/>
        </w:rPr>
        <w:t xml:space="preserve"> e data</w:t>
      </w:r>
      <w:r w:rsidR="000967D8">
        <w:rPr>
          <w:sz w:val="24"/>
          <w:szCs w:val="24"/>
        </w:rPr>
        <w:t>_______________________</w:t>
      </w:r>
      <w:r w:rsidR="00106606">
        <w:rPr>
          <w:sz w:val="24"/>
          <w:szCs w:val="24"/>
        </w:rPr>
        <w:t>__________________</w:t>
      </w:r>
    </w:p>
    <w:p w:rsidR="00EB7570" w:rsidRDefault="00EB7570" w:rsidP="00EB7570">
      <w:pPr>
        <w:pStyle w:val="Nessunaspaziatura"/>
        <w:rPr>
          <w:sz w:val="24"/>
          <w:szCs w:val="24"/>
        </w:rPr>
      </w:pPr>
    </w:p>
    <w:p w:rsidR="000967D8" w:rsidRPr="000A04CC" w:rsidRDefault="00EB7570" w:rsidP="000A04CC">
      <w:pPr>
        <w:pStyle w:val="Nessunaspaziatura"/>
        <w:jc w:val="center"/>
        <w:rPr>
          <w:b/>
          <w:sz w:val="24"/>
          <w:szCs w:val="24"/>
        </w:rPr>
      </w:pPr>
      <w:r w:rsidRPr="009E7F90">
        <w:rPr>
          <w:b/>
          <w:sz w:val="24"/>
          <w:szCs w:val="24"/>
        </w:rPr>
        <w:t>Le parti</w:t>
      </w:r>
    </w:p>
    <w:p w:rsidR="000A04CC" w:rsidRDefault="000A04CC"/>
    <w:p w:rsidR="00106606" w:rsidRDefault="00106606">
      <w:r>
        <w:t xml:space="preserve">RESPONSABILE DELL’ENTE  </w:t>
      </w:r>
      <w:r w:rsidR="009E7F90">
        <w:t xml:space="preserve"> </w:t>
      </w:r>
      <w:r>
        <w:t>_____________________</w:t>
      </w:r>
      <w:r w:rsidR="000A04CC">
        <w:t>________________________________________</w:t>
      </w:r>
    </w:p>
    <w:p w:rsidR="009E7F90" w:rsidRDefault="00106606">
      <w:pPr>
        <w:rPr>
          <w:rFonts w:cstheme="minorHAnsi"/>
        </w:rPr>
      </w:pPr>
      <w:r>
        <w:t>(Nome, cognome del Legale Rappresentante, nome dell’Ente di riferimento</w:t>
      </w:r>
      <w:r>
        <w:rPr>
          <w:rFonts w:cstheme="minorHAnsi"/>
        </w:rPr>
        <w:t>)</w:t>
      </w:r>
    </w:p>
    <w:p w:rsidR="000A04CC" w:rsidRDefault="000A04CC">
      <w:pPr>
        <w:rPr>
          <w:rFonts w:cstheme="minorHAnsi"/>
        </w:rPr>
      </w:pPr>
    </w:p>
    <w:p w:rsidR="000A04CC" w:rsidRDefault="000A04CC" w:rsidP="000A04CC">
      <w:pPr>
        <w:pStyle w:val="Nessunaspaziatura"/>
        <w:rPr>
          <w:sz w:val="24"/>
          <w:szCs w:val="24"/>
        </w:rPr>
      </w:pPr>
      <w:r>
        <w:rPr>
          <w:sz w:val="24"/>
          <w:szCs w:val="24"/>
        </w:rPr>
        <w:t xml:space="preserve">Per La Rete Associativa CSL, il Legale Rappresentante </w:t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  <w:t>____________________________________</w:t>
      </w:r>
    </w:p>
    <w:p w:rsidR="000A04CC" w:rsidRDefault="000A04CC">
      <w:pPr>
        <w:rPr>
          <w:rFonts w:cstheme="minorHAnsi"/>
        </w:rPr>
      </w:pPr>
    </w:p>
    <w:p w:rsidR="009E7F90" w:rsidRDefault="009E7F90">
      <w:bookmarkStart w:id="0" w:name="_GoBack"/>
      <w:bookmarkEnd w:id="0"/>
    </w:p>
    <w:p w:rsidR="009E7F90" w:rsidRDefault="009E7F90"/>
    <w:sectPr w:rsidR="009E7F90" w:rsidSect="007601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33CBA"/>
    <w:multiLevelType w:val="hybridMultilevel"/>
    <w:tmpl w:val="D4740A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5F49E1"/>
    <w:multiLevelType w:val="hybridMultilevel"/>
    <w:tmpl w:val="196E1A02"/>
    <w:lvl w:ilvl="0" w:tplc="0874CEF0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5C7DC6"/>
    <w:multiLevelType w:val="hybridMultilevel"/>
    <w:tmpl w:val="5D2A8510"/>
    <w:lvl w:ilvl="0" w:tplc="0874CEF0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D0473C"/>
    <w:rsid w:val="000967D8"/>
    <w:rsid w:val="000A04CC"/>
    <w:rsid w:val="000C61FC"/>
    <w:rsid w:val="000D715A"/>
    <w:rsid w:val="00106606"/>
    <w:rsid w:val="00311848"/>
    <w:rsid w:val="00464FC1"/>
    <w:rsid w:val="00574DDA"/>
    <w:rsid w:val="00597219"/>
    <w:rsid w:val="00713BE8"/>
    <w:rsid w:val="00760170"/>
    <w:rsid w:val="008A5937"/>
    <w:rsid w:val="00941E15"/>
    <w:rsid w:val="009A5EAA"/>
    <w:rsid w:val="009E7F90"/>
    <w:rsid w:val="00A226FF"/>
    <w:rsid w:val="00A43044"/>
    <w:rsid w:val="00A86665"/>
    <w:rsid w:val="00B55D6E"/>
    <w:rsid w:val="00C60E10"/>
    <w:rsid w:val="00CC47D3"/>
    <w:rsid w:val="00D0473C"/>
    <w:rsid w:val="00E17A68"/>
    <w:rsid w:val="00EB75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6017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EB7570"/>
    <w:pPr>
      <w:spacing w:after="0" w:line="240" w:lineRule="auto"/>
    </w:pPr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04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04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EB7570"/>
    <w:pPr>
      <w:spacing w:after="0" w:line="240" w:lineRule="auto"/>
    </w:pPr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04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04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652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94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8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3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75640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80648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189EED-B164-4312-842F-37754CEDC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1516</Words>
  <Characters>8642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hubar</dc:creator>
  <cp:lastModifiedBy>Utente</cp:lastModifiedBy>
  <cp:revision>4</cp:revision>
  <dcterms:created xsi:type="dcterms:W3CDTF">2018-07-12T07:25:00Z</dcterms:created>
  <dcterms:modified xsi:type="dcterms:W3CDTF">2018-11-02T14:37:00Z</dcterms:modified>
</cp:coreProperties>
</file>